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70414E" w:rsidTr="0070414E">
        <w:tc>
          <w:tcPr>
            <w:tcW w:w="4644" w:type="dxa"/>
          </w:tcPr>
          <w:p w:rsidR="0070414E" w:rsidRPr="0070414E" w:rsidRDefault="0070414E" w:rsidP="007041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0414E" w:rsidRPr="0070414E" w:rsidRDefault="00A55EA4" w:rsidP="00704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70414E"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70414E" w:rsidRDefault="00A55EA4" w:rsidP="00704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0414E"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0414E"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70414E"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70414E"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A55EA4" w:rsidRPr="0070414E" w:rsidRDefault="00A55EA4" w:rsidP="00704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Елец</w:t>
            </w:r>
          </w:p>
          <w:p w:rsidR="0070414E" w:rsidRPr="0070414E" w:rsidRDefault="0070414E" w:rsidP="0070414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A55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70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 </w:t>
            </w:r>
            <w:r w:rsidR="00A55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="00A55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Савчишкин</w:t>
            </w:r>
            <w:proofErr w:type="spellEnd"/>
          </w:p>
          <w:p w:rsidR="0070414E" w:rsidRPr="0070414E" w:rsidRDefault="0070414E" w:rsidP="00704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0414E" w:rsidRDefault="0070414E" w:rsidP="0070414E">
            <w:pPr>
              <w:tabs>
                <w:tab w:val="left" w:pos="352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1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70414E" w:rsidRPr="0070414E" w:rsidRDefault="0070414E" w:rsidP="0070414E">
            <w:pPr>
              <w:tabs>
                <w:tab w:val="left" w:pos="35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14E"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</w:p>
          <w:p w:rsidR="0070414E" w:rsidRPr="0070414E" w:rsidRDefault="0070414E" w:rsidP="0070414E">
            <w:pPr>
              <w:tabs>
                <w:tab w:val="left" w:pos="35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14E">
              <w:rPr>
                <w:rFonts w:ascii="Times New Roman" w:hAnsi="Times New Roman" w:cs="Times New Roman"/>
                <w:sz w:val="24"/>
                <w:szCs w:val="24"/>
              </w:rPr>
              <w:t>«ДЮСШ №1»</w:t>
            </w:r>
          </w:p>
          <w:p w:rsidR="0070414E" w:rsidRPr="0070414E" w:rsidRDefault="0070414E" w:rsidP="0070414E">
            <w:pPr>
              <w:tabs>
                <w:tab w:val="left" w:pos="35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4E" w:rsidRPr="0070414E" w:rsidRDefault="0070414E" w:rsidP="0070414E">
            <w:pPr>
              <w:tabs>
                <w:tab w:val="left" w:pos="352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4E">
              <w:rPr>
                <w:rFonts w:ascii="Times New Roman" w:hAnsi="Times New Roman" w:cs="Times New Roman"/>
                <w:sz w:val="24"/>
                <w:szCs w:val="24"/>
              </w:rPr>
              <w:t xml:space="preserve">___________ В.Д.  </w:t>
            </w:r>
            <w:proofErr w:type="spellStart"/>
            <w:r w:rsidRPr="0070414E"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</w:p>
        </w:tc>
      </w:tr>
    </w:tbl>
    <w:p w:rsidR="00A55EA4" w:rsidRDefault="00A55EA4" w:rsidP="00A55EA4">
      <w:pPr>
        <w:shd w:val="clear" w:color="auto" w:fill="FFFFFF"/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EC3" w:rsidRPr="00557EC3" w:rsidRDefault="00557EC3" w:rsidP="00A55EA4">
      <w:pPr>
        <w:shd w:val="clear" w:color="auto" w:fill="FFFFFF"/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57EC3" w:rsidRPr="00557EC3" w:rsidRDefault="00557EC3" w:rsidP="00A5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конкурса плакатов</w:t>
      </w:r>
    </w:p>
    <w:p w:rsidR="00557EC3" w:rsidRPr="00557EC3" w:rsidRDefault="00557EC3" w:rsidP="00A55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 ГТО к Олимпийским вершинам!»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Цели и задачи</w:t>
      </w:r>
    </w:p>
    <w:p w:rsidR="00557EC3" w:rsidRPr="00557EC3" w:rsidRDefault="00A55EA4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по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культур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спорт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администрации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Елец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9 по 14 октября 2017 года проводит Единую неделю ГТО, в рамках которой объявляется конкурс плакатов «От ГТО к Олимпийским вершинам!» (далее Конкурс).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Конкурса - популяризация Всероссийского физкультурно-спортивного комплекса «Готов к труду и обороне» среди представителей разных поколений.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Конкурса являются: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повышение интереса и потребности к систематическим занятиям физической культурой и спортом у населения региона;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пропаганда различных форм спортивно-двигательной активности;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-​ содействие развитию творческих способностей участников конкурса и формированию художественного образа о здоровом, спортивном стиле жизни.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Руководство проведением Конкурса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проведение Конкурса возлагается на Оргкомитет</w:t>
      </w:r>
      <w:r w:rsidR="00A55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согласованный с </w:t>
      </w:r>
      <w:r w:rsidR="00A55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 по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физической культур</w:t>
      </w:r>
      <w:r w:rsidR="00A55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спорт</w:t>
      </w:r>
      <w:r w:rsidR="00A55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администрации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 город Елец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Участники конкурса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конкурсе приглашаются все желающие без ограничения возраста и рода занятий. Итоги конкурса будут подведены среди </w:t>
      </w:r>
      <w:r w:rsidR="004B4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возрастных групп:</w:t>
      </w:r>
    </w:p>
    <w:p w:rsidR="00557EC3" w:rsidRPr="00557EC3" w:rsidRDefault="00557EC3" w:rsidP="00A5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группа «Дети» - 7-15 лет;</w:t>
      </w:r>
    </w:p>
    <w:p w:rsidR="00557EC3" w:rsidRPr="00557EC3" w:rsidRDefault="006F7CD7" w:rsidP="00A5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 «Молодежь» - 16-30 лет;</w:t>
      </w:r>
    </w:p>
    <w:p w:rsidR="00557EC3" w:rsidRPr="00557EC3" w:rsidRDefault="006F7CD7" w:rsidP="00A55E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57EC3"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 «Взрослые» - 31 лет и старше.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IV.​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Порядок проведения Конкурса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с 1 сентября по </w:t>
      </w:r>
      <w:r w:rsidR="006F7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2017 года. Для участия в конкурсе необходимо в указанные сроки направить конкурсные работы и сопроводительную заявку (приложение 1) в Оргкомитет 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399770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</w:t>
      </w:r>
      <w:r w:rsidR="006F7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Елец, ул. М. Горького, д. 107 (центр тестирования</w:t>
      </w:r>
      <w:r w:rsidR="006F7C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right="2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Конкурсные материалы, поступившие в Оргкомитет после </w:t>
      </w:r>
      <w:r w:rsidR="00986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2017 года, не рассматриваются. Материалы, присланные на Конкурс, не возвращаются.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Требования к конкурсной работе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Плакат может быть выполнен одним автором или коллективом авторов в формате А</w:t>
      </w:r>
      <w:proofErr w:type="gramStart"/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(59,4 </w:t>
      </w:r>
      <w:r w:rsidRPr="00557EC3">
        <w:rPr>
          <w:rFonts w:ascii="Times New Roman" w:eastAsia="Times New Roman" w:hAnsi="Times New Roman" w:cs="Times New Roman"/>
          <w:color w:val="000000"/>
          <w:lang w:eastAsia="ru-RU"/>
        </w:rPr>
        <w:t>х 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84,1 см), либо в формате А2 (42 </w:t>
      </w:r>
      <w:r w:rsidRPr="00557EC3">
        <w:rPr>
          <w:rFonts w:ascii="Times New Roman" w:eastAsia="Times New Roman" w:hAnsi="Times New Roman" w:cs="Times New Roman"/>
          <w:color w:val="000000"/>
          <w:lang w:eastAsia="ru-RU"/>
        </w:rPr>
        <w:t>х 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59,4 см) в любой технике. Конкурсные работы нельзя сгибать и сворачивать. К работе обязательно должна быть приложена сопроводительная заявка.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критериями для оценки работ являются: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теме конкурса;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оригинальность идеи;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креативность.</w:t>
      </w:r>
    </w:p>
    <w:p w:rsid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конкурса дают свое согласие на использование переданных работ в некоммерческих целях: для публикации и воспроизводства на интернет-сайтах</w:t>
      </w:r>
      <w:r w:rsidR="00A55E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4" w:history="1">
        <w:r w:rsidRPr="00F940D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1-спорт</w:t>
        </w:r>
        <w:proofErr w:type="gramStart"/>
        <w:r w:rsidRPr="00F940D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.ш</w:t>
        </w:r>
        <w:proofErr w:type="gramEnd"/>
        <w:r w:rsidRPr="00F940DA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кола48.рф</w:t>
        </w:r>
      </w:hyperlink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,</w:t>
      </w:r>
      <w:r w:rsidRPr="00557EC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 xml:space="preserve"> </w:t>
      </w:r>
      <w:proofErr w:type="spellStart"/>
      <w:r w:rsidRPr="00557EC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elets-sport.ru</w:t>
      </w:r>
      <w:proofErr w:type="spellEnd"/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5EA4" w:rsidRPr="00557EC3" w:rsidRDefault="00A55EA4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VI.​ </w:t>
      </w:r>
      <w:r w:rsidRPr="00557E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Подведение итогов и награждение победителей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Конкурса подводятся Конкурсной комиссией, которая проводит оценку представленных работ в соответствии с утвержденными критериями.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Церемония награждения победителей Конкурса состоится в рамках проведения Единой недели ГТО.</w:t>
      </w:r>
    </w:p>
    <w:p w:rsidR="00557EC3" w:rsidRPr="0070414E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Конкурса в каждой возрастной группе будут награждены дипломами и поощрительными призами. </w:t>
      </w:r>
    </w:p>
    <w:p w:rsidR="00557EC3" w:rsidRPr="00557EC3" w:rsidRDefault="00557EC3" w:rsidP="00557E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7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Педагоги/руководители коллективов, подготовившие участников конкурса, будут отмечены благодарственными письмами.</w:t>
      </w:r>
    </w:p>
    <w:p w:rsidR="00557EC3" w:rsidRPr="00557EC3" w:rsidRDefault="00557EC3" w:rsidP="0055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596EB8" w:rsidRDefault="00596EB8">
      <w:bookmarkStart w:id="0" w:name="_GoBack"/>
      <w:bookmarkEnd w:id="0"/>
    </w:p>
    <w:sectPr w:rsidR="00596EB8" w:rsidSect="003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51"/>
    <w:rsid w:val="003738C4"/>
    <w:rsid w:val="00451756"/>
    <w:rsid w:val="004B4935"/>
    <w:rsid w:val="004E6851"/>
    <w:rsid w:val="00557EC3"/>
    <w:rsid w:val="00596EB8"/>
    <w:rsid w:val="006F7CD7"/>
    <w:rsid w:val="0070414E"/>
    <w:rsid w:val="007F264F"/>
    <w:rsid w:val="0098643D"/>
    <w:rsid w:val="00A010F5"/>
    <w:rsid w:val="00A55EA4"/>
    <w:rsid w:val="00D7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1-&#1089;&#1087;&#1086;&#1088;&#1090;.&#1096;&#1082;&#1086;&#1083;&#1072;4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r_saprykin</cp:lastModifiedBy>
  <cp:revision>2</cp:revision>
  <cp:lastPrinted>2017-09-14T13:43:00Z</cp:lastPrinted>
  <dcterms:created xsi:type="dcterms:W3CDTF">2017-09-25T10:27:00Z</dcterms:created>
  <dcterms:modified xsi:type="dcterms:W3CDTF">2017-09-25T10:27:00Z</dcterms:modified>
</cp:coreProperties>
</file>